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</w:rPr>
      </w:pPr>
      <w:r w:rsidRPr="00675E35">
        <w:rPr>
          <w:rFonts w:ascii="Times New Roman" w:hAnsi="Times New Roman" w:cs="Times New Roman"/>
        </w:rPr>
        <w:t xml:space="preserve"> </w:t>
      </w: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</w:rPr>
      </w:pP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</w:rPr>
      </w:pP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</w:rPr>
      </w:pP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</w:rPr>
      </w:pP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</w:rPr>
      </w:pP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  <w:caps/>
        </w:rPr>
      </w:pPr>
    </w:p>
    <w:p w:rsidR="00A32F63" w:rsidRPr="00675E35" w:rsidRDefault="00A32F63" w:rsidP="00065CE4">
      <w:pPr>
        <w:spacing w:line="36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675E35">
        <w:rPr>
          <w:rFonts w:ascii="Times New Roman" w:hAnsi="Times New Roman" w:cs="Times New Roman"/>
          <w:caps/>
          <w:sz w:val="40"/>
          <w:szCs w:val="40"/>
        </w:rPr>
        <w:t>Dodatok č. 1</w:t>
      </w:r>
      <w:r w:rsidRPr="00675E35">
        <w:rPr>
          <w:rFonts w:ascii="Times New Roman" w:hAnsi="Times New Roman" w:cs="Times New Roman"/>
          <w:caps/>
          <w:sz w:val="40"/>
          <w:szCs w:val="40"/>
        </w:rPr>
        <w:br/>
        <w:t>k Školskému poriadku</w:t>
      </w:r>
    </w:p>
    <w:p w:rsidR="00A32F63" w:rsidRPr="00675E35" w:rsidRDefault="00A32F63" w:rsidP="00065CE4">
      <w:pPr>
        <w:spacing w:line="36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A32F63" w:rsidRPr="00675E35" w:rsidRDefault="00A32F63" w:rsidP="00065CE4">
      <w:pPr>
        <w:spacing w:line="36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675E35">
        <w:rPr>
          <w:rFonts w:ascii="Times New Roman" w:hAnsi="Times New Roman" w:cs="Times New Roman"/>
          <w:caps/>
          <w:sz w:val="40"/>
          <w:szCs w:val="40"/>
        </w:rPr>
        <w:t xml:space="preserve"> </w:t>
      </w:r>
    </w:p>
    <w:p w:rsidR="00A32F63" w:rsidRPr="00675E35" w:rsidRDefault="00A32F63" w:rsidP="00065CE4">
      <w:pPr>
        <w:tabs>
          <w:tab w:val="left" w:pos="4395"/>
          <w:tab w:val="left" w:pos="7088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5E35">
        <w:rPr>
          <w:rFonts w:ascii="Times New Roman" w:hAnsi="Times New Roman" w:cs="Times New Roman"/>
          <w:sz w:val="32"/>
          <w:szCs w:val="32"/>
        </w:rPr>
        <w:t>Schválený Pedagogickou radou 11.11.2015</w:t>
      </w: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</w:rPr>
      </w:pPr>
    </w:p>
    <w:p w:rsidR="00A32F63" w:rsidRPr="00675E35" w:rsidRDefault="00A32F63" w:rsidP="00065CE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75E35">
        <w:rPr>
          <w:rFonts w:ascii="Times New Roman" w:hAnsi="Times New Roman" w:cs="Times New Roman"/>
          <w:i/>
          <w:iCs/>
          <w:sz w:val="24"/>
          <w:szCs w:val="24"/>
        </w:rPr>
        <w:t>Dodatok je zverejnený na webovej stránke školy, triedni učitelia sú povinní s ním oboznámiť žiakov.</w:t>
      </w: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2F63" w:rsidRPr="00675E35" w:rsidRDefault="00A32F63" w:rsidP="00065CE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32F63" w:rsidRPr="00675E35" w:rsidRDefault="00A32F63" w:rsidP="00065C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675E3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Školský poriadok Cirkevnej spojenej školy, </w:t>
      </w:r>
      <w:proofErr w:type="spellStart"/>
      <w:r w:rsidRPr="00675E35">
        <w:rPr>
          <w:rFonts w:ascii="Times New Roman" w:hAnsi="Times New Roman" w:cs="Times New Roman"/>
          <w:b/>
          <w:bCs/>
          <w:color w:val="auto"/>
          <w:sz w:val="23"/>
          <w:szCs w:val="23"/>
        </w:rPr>
        <w:t>Duchnovičova</w:t>
      </w:r>
      <w:proofErr w:type="spellEnd"/>
      <w:r w:rsidRPr="00675E3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24, Humenné sa dopĺňa:</w:t>
      </w: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75E35"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z w:val="24"/>
          <w:szCs w:val="24"/>
        </w:rPr>
        <w:lastRenderedPageBreak/>
        <w:t>Opatrenia proti šíreniu legálnych (tabak a alkohol) a nelegálnych drog</w:t>
      </w:r>
      <w:r w:rsidRPr="00675E35">
        <w:rPr>
          <w:rFonts w:ascii="Times New Roman" w:hAnsi="Times New Roman" w:cs="Times New Roman"/>
          <w:b/>
          <w:bCs/>
          <w:sz w:val="24"/>
          <w:szCs w:val="24"/>
        </w:rPr>
        <w:br/>
        <w:t>v školskom prostredí</w:t>
      </w: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 xml:space="preserve">Prevencia drogových závislostí v rezorte školstva vychádza z článku 33 Dohovoru o právach dieťaťa a Európskej protidrogovej stratégie. Týka sa realizácie preventívnych opatrení na úrovni škôl a školských zariadení, priorít rezortu školstva, výchovno-vzdelávacích projektov a programov. Článok 33 Dohovoru o právach dieťaťa hovorí, že každé </w:t>
      </w:r>
      <w:r w:rsidRPr="00675E35">
        <w:rPr>
          <w:rFonts w:ascii="Times New Roman" w:hAnsi="Times New Roman" w:cs="Times New Roman"/>
          <w:i/>
          <w:iCs/>
          <w:sz w:val="24"/>
          <w:szCs w:val="24"/>
        </w:rPr>
        <w:t>dieťa má právo na ochranu pred používaním narkotík a psychotropných látok a pred zapojením do ich výroby a distribúcie.</w:t>
      </w: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Škola uzatvorí so zákonným zástupcom žiaka dohodu v oblasti užívania alebo vplyvu návykových látok počas vyučovania alebo školských akcií.</w:t>
      </w: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z w:val="24"/>
          <w:szCs w:val="24"/>
        </w:rPr>
        <w:t>Žiakom je zakázané prechovávať a užívať legálne (tabak a alkohol) a nelegálne návykové látky v škole, v školských zariadeniach a na akciách organizovaných školou.</w:t>
      </w: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F63" w:rsidRPr="00675E35" w:rsidRDefault="00A32F63" w:rsidP="00065C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z w:val="24"/>
          <w:szCs w:val="24"/>
        </w:rPr>
        <w:t>Postup pri riešení požitia alkoholu:</w:t>
      </w:r>
    </w:p>
    <w:p w:rsidR="00A32F63" w:rsidRPr="00675E35" w:rsidRDefault="00A32F63" w:rsidP="007A2891">
      <w:pPr>
        <w:pStyle w:val="Odsekzoznamu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F63" w:rsidRPr="00675E35" w:rsidRDefault="00A32F63" w:rsidP="007A2891">
      <w:pPr>
        <w:pStyle w:val="Odsekzoznamu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Alkohol:</w:t>
      </w:r>
    </w:p>
    <w:p w:rsidR="00A32F63" w:rsidRPr="00675E35" w:rsidRDefault="00A32F63" w:rsidP="007A2891">
      <w:pPr>
        <w:pStyle w:val="Odsekzoznamu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V zmysle platnej legislatívy a školského poriadku je žiakom zakázané prinášať do školy alebo do školských zariadení alebo na činnosti organizované školou alkoholické nápoje a iné zdraviu škodlivé látky, požívať ich v škole alebo pri činnostiach organizovaných školou.</w:t>
      </w: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3"/>
          <w:szCs w:val="23"/>
        </w:rPr>
        <w:t>V prípade podozrenia, že žiak požil alkohol, pedagogický zamestnanec, ktorý zistil túto skutočnosť, hneď o tom upovedomí vedenie školy. Osobne dozerá na žiaka až do príchodu zákonného zástupcu alebo zástupcu vedenia školy.</w:t>
      </w: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Škola kontaktuje zákonného zástupcu žiaka.</w:t>
      </w: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V prípade podpísania dohody medzi školou a zákonným zástupcom žiaka v oblasti návykových látok, pedagogický pracovník vyzve žiaka k orientačnej dychovej skúške prístrojom, ktorým sa určí promile užitého alkoholu.</w:t>
      </w: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V prípade nepodpísania dohody medzi školou a zákonným zástupcom žiaka v oblasti návykových látok, škola prizve k dychovej skúške zákonného zástupcu. V prípade, ak zákonný zástupca nepríde alebo sa odmietne dostaviť na predvolanie do školy a žiak sa neodmietne podrobiť orientačnej dychovej skúške, bude k jej vykonaniu prizvaný aj policajný orgán.</w:t>
      </w:r>
    </w:p>
    <w:p w:rsidR="00A32F63" w:rsidRPr="00675E35" w:rsidRDefault="00A32F63" w:rsidP="00065CE4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5E35">
        <w:rPr>
          <w:rFonts w:ascii="Times New Roman" w:hAnsi="Times New Roman" w:cs="Times New Roman"/>
          <w:color w:val="auto"/>
          <w:sz w:val="23"/>
          <w:szCs w:val="23"/>
        </w:rPr>
        <w:lastRenderedPageBreak/>
        <w:t>Ak žiak túto skúšku odmietne, považuje sa to za pozitívnu skúšku. Platí nulová tolerancia alkoholu. Žiaci a zákonní zástupcovia sa upozorňujú, že v zmysle § 2 ods. 2 zák. č. 219/1996 Z. z. o ochrane pred zneužívaním alkoholických nápojov, sú o</w:t>
      </w:r>
      <w:r w:rsidRPr="00675E35">
        <w:rPr>
          <w:rFonts w:ascii="Times New Roman" w:hAnsi="Times New Roman" w:cs="Times New Roman"/>
          <w:color w:val="auto"/>
          <w:sz w:val="22"/>
          <w:szCs w:val="22"/>
        </w:rPr>
        <w:t>soby maloleté do 15 rokov a mladistvé do 18 rokov povinné podrobiť sa orientačnej dychovej skúške alebo orientačnému vyšetreniu testovacím prístrojom na zistenie omamných alebo psychotropných látok.</w:t>
      </w: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u w:val="single"/>
        </w:rPr>
        <w:t>Pri skúške sú prítomní minimálne dvaja svedkovia</w:t>
      </w:r>
      <w:r w:rsidRPr="00675E35">
        <w:rPr>
          <w:rFonts w:ascii="Times New Roman" w:hAnsi="Times New Roman" w:cs="Times New Roman"/>
        </w:rPr>
        <w:t xml:space="preserve"> – napr. pedagogickí zamestnanci školy</w:t>
      </w:r>
      <w:r w:rsidRPr="00675E35">
        <w:rPr>
          <w:rFonts w:ascii="Times New Roman" w:hAnsi="Times New Roman" w:cs="Times New Roman"/>
          <w:sz w:val="24"/>
          <w:szCs w:val="24"/>
        </w:rPr>
        <w:t>, nepedagogickí zamestnanci školy alebo študenti. V prípade, že ako svedok bude prizvaný študent (a to z dôvodu nemožnosti zabezpečiť dostatok svedkov zo strany zamestnancov školy) musí byť ako druhý svedok minimálne jeden pedagogický pracovník.</w:t>
      </w: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</w:rPr>
        <w:t xml:space="preserve">Pri pozitívnom výsledku je žiak vyzvaný k okamžitému opusteniu školy v sprievode privolaného zákonného zástupcu a vyučovacie hodiny, ktoré mal v daný deň ešte absolvovať, bude mať vykázané ako neospravedlnené. </w:t>
      </w: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Pri stave opitosti, keď je žiak ohrozený na živote alebo ohrozuje svoje okolie, závažným spôsobom narušuje školské vyučovanie, je privolaná rýchla zdravotnícka pomoc, popr. polícia a bezodkladne je o tom upovedomený aj zákonný zástupca.</w:t>
      </w: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O skúške sa vyhotoví zápisnica, ktorú každý z prítomných podpíše.</w:t>
      </w: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V prípade zisteného alkoholu u študentov bude so závermi zápisnice oboznámený zákonný zástupca osobne.</w:t>
      </w: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Porušenie školského poriadku sa prerokuje na pedagogickej rade a žiakovi sa udelí výchovné opatrenie podľa § 58 ods. 2 zák. č. 245/2008 Z. z. (Školský zákon).</w:t>
      </w: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Výsledok riešenia priestupku sa oznámi zákonnému zástupcovi žiaka.</w:t>
      </w: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 xml:space="preserve">Škola v prípade žiakov, ktorí užili alkohol alebo boli pod jeho vplyvom počas vyučovania alebo na školskej akcii, kontaktuje </w:t>
      </w:r>
      <w:proofErr w:type="spellStart"/>
      <w:r w:rsidRPr="00675E35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675E35">
        <w:rPr>
          <w:rFonts w:ascii="Times New Roman" w:hAnsi="Times New Roman" w:cs="Times New Roman"/>
          <w:sz w:val="24"/>
          <w:szCs w:val="24"/>
        </w:rPr>
        <w:t xml:space="preserve"> v Humennom, popr. Úrad práce, sociálnych vecí a rodiny v Humennom vo veci súčinnosti. V daných triedach, v ktorých sa vzdelávajú spomínaní žiaci, škola zabezpečí ďalšiu preventívnu činnosť.</w:t>
      </w: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z w:val="24"/>
          <w:szCs w:val="24"/>
        </w:rPr>
        <w:t>Postup pri riešení fajčenia:</w:t>
      </w:r>
    </w:p>
    <w:p w:rsidR="00A32F63" w:rsidRPr="00675E35" w:rsidRDefault="00A32F63" w:rsidP="005F5AE4">
      <w:pPr>
        <w:pStyle w:val="Odsekzoznamu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F63" w:rsidRPr="00675E35" w:rsidRDefault="00A32F63" w:rsidP="005F5AE4">
      <w:pPr>
        <w:pStyle w:val="Odsekzoznamu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 xml:space="preserve">V zmysle platnej legislatívy (ustanovenie § 7 ods. 1 písm. c) </w:t>
      </w:r>
      <w:proofErr w:type="spellStart"/>
      <w:r w:rsidRPr="00675E35">
        <w:rPr>
          <w:rFonts w:ascii="Times New Roman" w:hAnsi="Times New Roman" w:cs="Times New Roman"/>
          <w:sz w:val="24"/>
          <w:szCs w:val="24"/>
        </w:rPr>
        <w:t>zák</w:t>
      </w:r>
      <w:proofErr w:type="spellEnd"/>
      <w:r w:rsidRPr="00675E35">
        <w:rPr>
          <w:rFonts w:ascii="Times New Roman" w:hAnsi="Times New Roman" w:cs="Times New Roman"/>
          <w:sz w:val="24"/>
          <w:szCs w:val="24"/>
        </w:rPr>
        <w:t xml:space="preserve"> č. 377/2004 Z. z. o ochrane nefajčiarov) a školského poriadku je žiakom zakázané prinášať do školy alebo do školských zariadení alebo na činnosti organizované školou tabakové výrobky a iné zdraviu škodlivé látky, požívať ich v škole alebo pri činnostiach organizovaných školou. Žiakom je zakázané fajčiť v priestoroch školy a mimo školy pri činnostiach organizovaných školou.</w:t>
      </w: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O porušení školského poriadku sa spíše zápisnica, ktorú podpíšu všetci prítomní svedkovia.</w:t>
      </w: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O porušení školského poriadku sa pošle oznam zákonnému zástupcovi žiaka.</w:t>
      </w: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Porušenie školského poriadku sa prerokuje na pedagogickej rade a uloží sa výchovné opatrenie podľa § 58 ods. 2 zák. č. 245/2008 Z. z. (Školský zákon).</w:t>
      </w: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Zákonnému zástupcovi žiaka sa oznámi sankcia za porušenie zákazu fajčenia.</w:t>
      </w:r>
    </w:p>
    <w:p w:rsidR="00A32F63" w:rsidRPr="00675E35" w:rsidRDefault="00A32F63" w:rsidP="005F5AE4">
      <w:pPr>
        <w:pStyle w:val="Odsekzoznamu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75E35">
        <w:rPr>
          <w:rFonts w:ascii="Times New Roman" w:hAnsi="Times New Roman" w:cs="Times New Roman"/>
          <w:color w:val="auto"/>
          <w:sz w:val="23"/>
          <w:szCs w:val="23"/>
        </w:rPr>
        <w:t>Škola  môže uplatniť postup aj podľa zák. č. 377/2004 Z. z. o ochrane nefajčiarov, to znamená, že vzhľadom na to, že sa jedná o priestupok podľa ustanovenia § 11 ods. 1 písm. b) zák. č. 377/2004 Z. z. o ochrane nefajčiarov, môže byť príslušným orgánom uložená pokuta do výšky 331 Eur v zmysle § 11 ods. 2 zák. č. 377/2004 Z. z. o ochrane nefajčiarov</w:t>
      </w:r>
    </w:p>
    <w:p w:rsidR="00A32F63" w:rsidRPr="00675E35" w:rsidRDefault="00A32F63" w:rsidP="00065CE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 xml:space="preserve">Škola v prípade žiakov, ktorí požili tabak, resp. tabakové výrobky počas vyučovania alebo na školskej akcii, kontaktuje </w:t>
      </w:r>
      <w:proofErr w:type="spellStart"/>
      <w:r w:rsidRPr="00675E35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675E35">
        <w:rPr>
          <w:rFonts w:ascii="Times New Roman" w:hAnsi="Times New Roman" w:cs="Times New Roman"/>
          <w:sz w:val="24"/>
          <w:szCs w:val="24"/>
        </w:rPr>
        <w:t xml:space="preserve"> v Humennom, popr. Úrad práce, sociálnych vecí a rodiny v Humennom vo veci súčinnosti. V daných triedach, v ktorých sa vzdelávajú spomínaní žiaci zabezpečí ďalšiu preventívnu činnosť.</w:t>
      </w: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32F63" w:rsidRPr="00675E35" w:rsidRDefault="00A32F63" w:rsidP="00065C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z w:val="24"/>
          <w:szCs w:val="24"/>
        </w:rPr>
        <w:t>Postup riešenia pri užívaní a prechovávaní nelegálnych návykových látok:</w:t>
      </w: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F63" w:rsidRPr="00675E35" w:rsidRDefault="00A32F63" w:rsidP="00065CE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5E35">
        <w:rPr>
          <w:rFonts w:ascii="Times New Roman" w:hAnsi="Times New Roman" w:cs="Times New Roman"/>
          <w:sz w:val="24"/>
          <w:szCs w:val="24"/>
        </w:rPr>
        <w:t>Pedagogický pracovník pri podozrení, že žiak je pod vplyvom nelegálnych návykových látok, alebo ich užíva, kontaktuje vedenie školy. K žiakovi, ktorý je dôvodne podozrivý, že je pod vplyvom drog, užíva drogy v priestoroch školy, na akcii organizovanej školou, bude privolaný zákonný zástupca a spolu budú vyzvaní k návšteve lekára, alebo zdravotníckeho zariadenia, kde sa uskutoční odber a vyšetrenie biologického materiálu na zistenie návykových látok</w:t>
      </w:r>
      <w:r w:rsidRPr="00675E35">
        <w:rPr>
          <w:rFonts w:ascii="Times New Roman" w:hAnsi="Times New Roman" w:cs="Times New Roman"/>
          <w:sz w:val="23"/>
          <w:szCs w:val="23"/>
        </w:rPr>
        <w:t xml:space="preserve"> (podľa zákona §5 č.219/1996 Z. z.) </w:t>
      </w:r>
    </w:p>
    <w:p w:rsidR="00A32F63" w:rsidRPr="00675E35" w:rsidRDefault="00A32F63" w:rsidP="00065C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75E35">
        <w:rPr>
          <w:rFonts w:ascii="Times New Roman" w:hAnsi="Times New Roman" w:cs="Times New Roman"/>
          <w:color w:val="auto"/>
          <w:sz w:val="23"/>
          <w:szCs w:val="23"/>
        </w:rPr>
        <w:t>Škola je povinná v prípade nezáujmu zákonného zástupcu kontaktovať políciu.</w:t>
      </w:r>
    </w:p>
    <w:p w:rsidR="00A32F63" w:rsidRPr="00675E35" w:rsidRDefault="00A32F63" w:rsidP="00065CE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75E35">
        <w:rPr>
          <w:rFonts w:ascii="Times New Roman" w:hAnsi="Times New Roman" w:cs="Times New Roman"/>
        </w:rPr>
        <w:t>V prípade podozrenia alebo  nálezu návykovej látky pedagogický pracovník vyzve žiaka k</w:t>
      </w:r>
      <w:r w:rsidRPr="00675E35">
        <w:rPr>
          <w:rFonts w:ascii="Times New Roman" w:hAnsi="Times New Roman" w:cs="Times New Roman"/>
          <w:sz w:val="24"/>
          <w:szCs w:val="24"/>
        </w:rPr>
        <w:t xml:space="preserve"> </w:t>
      </w:r>
      <w:r w:rsidRPr="00675E35">
        <w:rPr>
          <w:rFonts w:ascii="Times New Roman" w:hAnsi="Times New Roman" w:cs="Times New Roman"/>
        </w:rPr>
        <w:t>vyloženiu návykovej látky z osobných vecí, k odovzdaniu návykovej látky, nemanipuluje sa s ňou. Kontaktuje  sa zákonný zástupca a príslušné oddelenie polície.</w:t>
      </w:r>
    </w:p>
    <w:p w:rsidR="00A32F63" w:rsidRPr="00675E35" w:rsidRDefault="00A32F63" w:rsidP="00065C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75E35">
        <w:rPr>
          <w:rFonts w:ascii="Times New Roman" w:hAnsi="Times New Roman" w:cs="Times New Roman"/>
          <w:color w:val="auto"/>
          <w:sz w:val="23"/>
          <w:szCs w:val="23"/>
        </w:rPr>
        <w:t>O porušení školského poriadku sa spíše písomný záznam, v ktorom budú popísané prejavy žiaka, ktoré vzbudili dôvodné podozrenie na užitie návykovej látky.</w:t>
      </w:r>
    </w:p>
    <w:p w:rsidR="00A32F63" w:rsidRPr="00675E35" w:rsidRDefault="00A32F63" w:rsidP="00065CE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>Porušenie školského poriadku sa prerokuje na pedagogickej rade a uloží sa výchovné opatrenie podľa § 58 ods. 2 zák. č. 245/2008 Z. z. (Školský zákon).</w:t>
      </w:r>
    </w:p>
    <w:p w:rsidR="00A32F63" w:rsidRPr="00675E35" w:rsidRDefault="00A32F63" w:rsidP="00065CE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lastRenderedPageBreak/>
        <w:t xml:space="preserve">Škola v prípade žiakov, ktorí požili nelegálne návykové látky alebo boli pod ich vplyvom počas vyučovania alebo na školskej akcii, kontaktuje </w:t>
      </w:r>
      <w:proofErr w:type="spellStart"/>
      <w:r w:rsidRPr="00675E35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675E35">
        <w:rPr>
          <w:rFonts w:ascii="Times New Roman" w:hAnsi="Times New Roman" w:cs="Times New Roman"/>
          <w:sz w:val="24"/>
          <w:szCs w:val="24"/>
        </w:rPr>
        <w:t xml:space="preserve"> v Humennom, popr. Úrad práce, sociálnych vecí a rodiny v Humennom vo veci súčinnosti. V daných triedach, v ktorých sa vzdelávajú spomínaní žiaci zabezpečí ďalšiu preventívnu činnosť.</w:t>
      </w:r>
    </w:p>
    <w:p w:rsidR="00A32F63" w:rsidRPr="00675E35" w:rsidRDefault="00A32F63" w:rsidP="00065CE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32F63" w:rsidRPr="00675E35" w:rsidRDefault="00A32F63" w:rsidP="00065CE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32F63" w:rsidRPr="00675E35" w:rsidRDefault="00A32F63" w:rsidP="00065C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z w:val="24"/>
          <w:szCs w:val="24"/>
        </w:rPr>
        <w:t>Postup pri riešení prechovávania legálnych návykových látok:</w:t>
      </w:r>
    </w:p>
    <w:p w:rsidR="00A32F63" w:rsidRPr="00675E35" w:rsidRDefault="00A32F63" w:rsidP="00065CE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F63" w:rsidRPr="00675E35" w:rsidRDefault="00A32F63" w:rsidP="00065CE4">
      <w:pPr>
        <w:pStyle w:val="Defaul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75E35">
        <w:rPr>
          <w:rFonts w:ascii="Times New Roman" w:hAnsi="Times New Roman" w:cs="Times New Roman"/>
          <w:color w:val="auto"/>
          <w:sz w:val="23"/>
          <w:szCs w:val="23"/>
        </w:rPr>
        <w:t>Pri nájdení legálnej návykovej látky (alkohol a tabak) u žiaka sa o tejto situácii spíše zápisnica, ktorá bude zaslaná zákonnému zástupcovi žiaka.</w:t>
      </w:r>
    </w:p>
    <w:p w:rsidR="00A32F63" w:rsidRPr="00675E35" w:rsidRDefault="00A32F63" w:rsidP="00AE3D1B">
      <w:pPr>
        <w:pStyle w:val="Defaul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5E35">
        <w:rPr>
          <w:rFonts w:ascii="Times New Roman" w:hAnsi="Times New Roman" w:cs="Times New Roman"/>
          <w:color w:val="auto"/>
          <w:sz w:val="22"/>
          <w:szCs w:val="22"/>
        </w:rPr>
        <w:t>Porušenie školského poriadku sa prerokuje na pedagogickej rade, žiakovi sa uloží výchovné opatrenie podľa § 58 ods. 2 zák. č. 245/2008 Z. z. (Školský zákon).</w:t>
      </w:r>
    </w:p>
    <w:p w:rsidR="00A32F63" w:rsidRPr="00675E35" w:rsidRDefault="00A32F63" w:rsidP="00065CE4">
      <w:pPr>
        <w:pStyle w:val="Defaul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75E35">
        <w:rPr>
          <w:rFonts w:ascii="Times New Roman" w:hAnsi="Times New Roman" w:cs="Times New Roman"/>
          <w:color w:val="auto"/>
          <w:sz w:val="23"/>
          <w:szCs w:val="23"/>
        </w:rPr>
        <w:t xml:space="preserve">Škola kontaktuje </w:t>
      </w:r>
      <w:proofErr w:type="spellStart"/>
      <w:r w:rsidRPr="00675E35">
        <w:rPr>
          <w:rFonts w:ascii="Times New Roman" w:hAnsi="Times New Roman" w:cs="Times New Roman"/>
          <w:color w:val="auto"/>
          <w:sz w:val="23"/>
          <w:szCs w:val="23"/>
        </w:rPr>
        <w:t>CPPPaP</w:t>
      </w:r>
      <w:proofErr w:type="spellEnd"/>
      <w:r w:rsidRPr="00675E35">
        <w:rPr>
          <w:rFonts w:ascii="Times New Roman" w:hAnsi="Times New Roman" w:cs="Times New Roman"/>
          <w:color w:val="auto"/>
          <w:sz w:val="23"/>
          <w:szCs w:val="23"/>
        </w:rPr>
        <w:t xml:space="preserve"> v Humennom.</w:t>
      </w: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75E35">
        <w:rPr>
          <w:rFonts w:ascii="Times New Roman" w:hAnsi="Times New Roman" w:cs="Times New Roman"/>
          <w:sz w:val="23"/>
          <w:szCs w:val="23"/>
        </w:rPr>
        <w:br w:type="page"/>
      </w:r>
    </w:p>
    <w:p w:rsidR="00A32F63" w:rsidRPr="00675E35" w:rsidRDefault="00E472A8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721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2F63" w:rsidRPr="00675E3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Príloha A </w:t>
      </w:r>
    </w:p>
    <w:p w:rsidR="00A32F63" w:rsidRPr="00675E35" w:rsidRDefault="00A32F63" w:rsidP="00065CE4">
      <w:pPr>
        <w:pStyle w:val="Hlavika"/>
        <w:pBdr>
          <w:between w:val="single" w:sz="4" w:space="1" w:color="4F81BD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 xml:space="preserve">Cirkevná spojená škola, </w:t>
      </w:r>
      <w:proofErr w:type="spellStart"/>
      <w:r w:rsidRPr="00675E35">
        <w:rPr>
          <w:rFonts w:ascii="Times New Roman" w:hAnsi="Times New Roman" w:cs="Times New Roman"/>
          <w:sz w:val="24"/>
          <w:szCs w:val="24"/>
        </w:rPr>
        <w:t>Duchnovičova</w:t>
      </w:r>
      <w:proofErr w:type="spellEnd"/>
      <w:r w:rsidRPr="00675E35">
        <w:rPr>
          <w:rFonts w:ascii="Times New Roman" w:hAnsi="Times New Roman" w:cs="Times New Roman"/>
          <w:sz w:val="24"/>
          <w:szCs w:val="24"/>
        </w:rPr>
        <w:t xml:space="preserve"> 24, Humenné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86" w:right="55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86" w:right="55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2734" w:right="3513" w:firstLine="1155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ZÁPISNICA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86" w:right="2475" w:firstLine="2647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o porušení školského poriadku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6098" w:firstLine="68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č. j. _____________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6098" w:firstLine="68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6098" w:firstLine="68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6098" w:firstLine="68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tabs>
          <w:tab w:val="left" w:pos="5667"/>
        </w:tabs>
        <w:autoSpaceDE w:val="0"/>
        <w:autoSpaceDN w:val="0"/>
        <w:adjustRightInd w:val="0"/>
        <w:spacing w:after="0" w:line="360" w:lineRule="auto"/>
        <w:ind w:left="18" w:right="375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Meno a priezvisko žiaka: </w:t>
      </w:r>
      <w:r w:rsidRPr="00675E35">
        <w:rPr>
          <w:rFonts w:ascii="Times New Roman" w:hAnsi="Times New Roman" w:cs="Times New Roman"/>
          <w:sz w:val="24"/>
          <w:szCs w:val="24"/>
        </w:rPr>
        <w:tab/>
      </w:r>
      <w:r w:rsidRPr="00675E3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Trieda: </w:t>
      </w:r>
    </w:p>
    <w:p w:rsidR="00A32F63" w:rsidRPr="00675E35" w:rsidRDefault="00A32F63" w:rsidP="00065CE4">
      <w:pPr>
        <w:widowControl w:val="0"/>
        <w:tabs>
          <w:tab w:val="left" w:pos="5667"/>
        </w:tabs>
        <w:autoSpaceDE w:val="0"/>
        <w:autoSpaceDN w:val="0"/>
        <w:adjustRightInd w:val="0"/>
        <w:spacing w:after="0" w:line="360" w:lineRule="auto"/>
        <w:ind w:left="18" w:right="375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tabs>
          <w:tab w:val="left" w:pos="5667"/>
        </w:tabs>
        <w:autoSpaceDE w:val="0"/>
        <w:autoSpaceDN w:val="0"/>
        <w:adjustRightInd w:val="0"/>
        <w:spacing w:after="0" w:line="360" w:lineRule="auto"/>
        <w:ind w:left="18" w:right="375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tabs>
          <w:tab w:val="left" w:pos="5668"/>
        </w:tabs>
        <w:autoSpaceDE w:val="0"/>
        <w:autoSpaceDN w:val="0"/>
        <w:adjustRightInd w:val="0"/>
        <w:spacing w:after="0" w:line="360" w:lineRule="auto"/>
        <w:ind w:left="18" w:right="548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Dátum priestupku: </w:t>
      </w:r>
      <w:r w:rsidRPr="00675E35">
        <w:rPr>
          <w:rFonts w:ascii="Times New Roman" w:hAnsi="Times New Roman" w:cs="Times New Roman"/>
          <w:sz w:val="24"/>
          <w:szCs w:val="24"/>
        </w:rPr>
        <w:tab/>
      </w:r>
      <w:r w:rsidRPr="00675E3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Čas zistenia priestupku: </w:t>
      </w:r>
    </w:p>
    <w:p w:rsidR="00A32F63" w:rsidRPr="00675E35" w:rsidRDefault="00A32F63" w:rsidP="00065CE4">
      <w:pPr>
        <w:widowControl w:val="0"/>
        <w:tabs>
          <w:tab w:val="left" w:pos="5668"/>
        </w:tabs>
        <w:autoSpaceDE w:val="0"/>
        <w:autoSpaceDN w:val="0"/>
        <w:adjustRightInd w:val="0"/>
        <w:spacing w:after="0" w:line="360" w:lineRule="auto"/>
        <w:ind w:left="18" w:right="548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tabs>
          <w:tab w:val="left" w:pos="5668"/>
        </w:tabs>
        <w:autoSpaceDE w:val="0"/>
        <w:autoSpaceDN w:val="0"/>
        <w:adjustRightInd w:val="0"/>
        <w:spacing w:after="0" w:line="360" w:lineRule="auto"/>
        <w:ind w:left="18" w:right="548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4647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Osoby zúčastnené na priestupku: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4647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4647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4647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3568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Popis udalosti (z pohľadu dotknutej osoby):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726" w:right="31" w:hanging="726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 xml:space="preserve">(tu sa opíše priebeh udalosti z pohľadu dotknutého žiaka, ako kde a s kým </w:t>
      </w:r>
      <w:r w:rsidRPr="00675E35">
        <w:rPr>
          <w:rFonts w:ascii="Times New Roman" w:hAnsi="Times New Roman" w:cs="Times New Roman"/>
          <w:spacing w:val="-7"/>
          <w:sz w:val="24"/>
          <w:szCs w:val="24"/>
        </w:rPr>
        <w:t xml:space="preserve">sa to stalo)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7108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7108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7108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3040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Popis priestupku ( z pohľadu oprávnenej osoby):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29" w:hanging="18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 xml:space="preserve">(vychovávateľ, učiteľ, osoba, ktorá zistila </w:t>
      </w:r>
      <w:r w:rsidRPr="00675E35">
        <w:rPr>
          <w:rFonts w:ascii="Times New Roman" w:hAnsi="Times New Roman" w:cs="Times New Roman"/>
          <w:spacing w:val="-8"/>
          <w:sz w:val="24"/>
          <w:szCs w:val="24"/>
        </w:rPr>
        <w:t xml:space="preserve">priestupok)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7097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7097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7097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1780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Mená osôb prítomných pri vyhotovení zápisnice (svedkovia):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1384" w:hanging="18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pacing w:val="-3"/>
          <w:sz w:val="24"/>
          <w:szCs w:val="24"/>
        </w:rPr>
        <w:t xml:space="preserve">(uvedie sa funkcia, napr. riaditeľ a pod.)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1384" w:firstLine="707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1384" w:firstLine="707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1384" w:firstLine="707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30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pacing w:val="-1"/>
          <w:sz w:val="24"/>
          <w:szCs w:val="24"/>
        </w:rPr>
        <w:t xml:space="preserve">Zápisnicu som si riadne prečítal/la, rozumiem jej a na znak súhlasu s jej obsahom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6997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podpisujem: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105"/>
        <w:rPr>
          <w:rFonts w:ascii="Times New Roman" w:hAnsi="Times New Roman" w:cs="Times New Roman"/>
          <w:spacing w:val="-3"/>
          <w:sz w:val="24"/>
          <w:szCs w:val="24"/>
        </w:rPr>
      </w:pPr>
      <w:r w:rsidRPr="00675E35">
        <w:rPr>
          <w:rFonts w:ascii="Times New Roman" w:hAnsi="Times New Roman" w:cs="Times New Roman"/>
          <w:spacing w:val="-3"/>
          <w:sz w:val="24"/>
          <w:szCs w:val="24"/>
        </w:rPr>
        <w:t xml:space="preserve">Miesto:_____________ dátum:___________ a čas vyhotovenia zápisnice: ______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105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105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105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tabs>
          <w:tab w:val="left" w:pos="4603"/>
          <w:tab w:val="left" w:pos="7048"/>
        </w:tabs>
        <w:autoSpaceDE w:val="0"/>
        <w:autoSpaceDN w:val="0"/>
        <w:adjustRightInd w:val="0"/>
        <w:spacing w:after="0" w:line="360" w:lineRule="auto"/>
        <w:ind w:left="18" w:right="125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 xml:space="preserve">______________ _______________ </w:t>
      </w:r>
      <w:r w:rsidRPr="00675E35">
        <w:rPr>
          <w:rFonts w:ascii="Times New Roman" w:hAnsi="Times New Roman" w:cs="Times New Roman"/>
          <w:sz w:val="24"/>
          <w:szCs w:val="24"/>
        </w:rPr>
        <w:tab/>
      </w:r>
      <w:r w:rsidRPr="00675E35">
        <w:rPr>
          <w:rFonts w:ascii="Times New Roman" w:hAnsi="Times New Roman" w:cs="Times New Roman"/>
          <w:spacing w:val="-7"/>
          <w:sz w:val="24"/>
          <w:szCs w:val="24"/>
        </w:rPr>
        <w:t xml:space="preserve">_______________ </w:t>
      </w:r>
      <w:r w:rsidRPr="00675E35">
        <w:rPr>
          <w:rFonts w:ascii="Times New Roman" w:hAnsi="Times New Roman" w:cs="Times New Roman"/>
          <w:sz w:val="24"/>
          <w:szCs w:val="24"/>
        </w:rPr>
        <w:tab/>
      </w:r>
      <w:r w:rsidRPr="00675E35">
        <w:rPr>
          <w:rFonts w:ascii="Times New Roman" w:hAnsi="Times New Roman" w:cs="Times New Roman"/>
          <w:spacing w:val="-8"/>
          <w:sz w:val="24"/>
          <w:szCs w:val="24"/>
        </w:rPr>
        <w:t xml:space="preserve">______________ </w:t>
      </w:r>
    </w:p>
    <w:p w:rsidR="00A32F63" w:rsidRPr="00675E35" w:rsidRDefault="00A32F63" w:rsidP="00065CE4">
      <w:pPr>
        <w:widowControl w:val="0"/>
        <w:tabs>
          <w:tab w:val="left" w:pos="5050"/>
          <w:tab w:val="left" w:pos="7522"/>
        </w:tabs>
        <w:autoSpaceDE w:val="0"/>
        <w:autoSpaceDN w:val="0"/>
        <w:adjustRightInd w:val="0"/>
        <w:spacing w:after="0" w:line="360" w:lineRule="auto"/>
        <w:ind w:left="18" w:right="473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dotknutá osoba oprávnená osoba </w:t>
      </w:r>
      <w:r w:rsidRPr="00675E35">
        <w:rPr>
          <w:rFonts w:ascii="Times New Roman" w:hAnsi="Times New Roman" w:cs="Times New Roman"/>
          <w:sz w:val="24"/>
          <w:szCs w:val="24"/>
        </w:rPr>
        <w:tab/>
      </w:r>
      <w:r w:rsidRPr="00675E3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svedok 1 </w:t>
      </w:r>
      <w:r w:rsidRPr="00675E35">
        <w:rPr>
          <w:rFonts w:ascii="Times New Roman" w:hAnsi="Times New Roman" w:cs="Times New Roman"/>
          <w:sz w:val="24"/>
          <w:szCs w:val="24"/>
        </w:rPr>
        <w:tab/>
      </w:r>
      <w:r w:rsidRPr="00675E3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svedok 2 </w:t>
      </w:r>
    </w:p>
    <w:p w:rsidR="00A32F63" w:rsidRPr="00675E35" w:rsidRDefault="00A32F63" w:rsidP="00065CE4">
      <w:pPr>
        <w:widowControl w:val="0"/>
        <w:tabs>
          <w:tab w:val="left" w:pos="5050"/>
          <w:tab w:val="left" w:pos="7522"/>
        </w:tabs>
        <w:autoSpaceDE w:val="0"/>
        <w:autoSpaceDN w:val="0"/>
        <w:adjustRightInd w:val="0"/>
        <w:spacing w:after="0" w:line="360" w:lineRule="auto"/>
        <w:ind w:left="18" w:right="473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tabs>
          <w:tab w:val="left" w:pos="5050"/>
          <w:tab w:val="left" w:pos="7522"/>
        </w:tabs>
        <w:autoSpaceDE w:val="0"/>
        <w:autoSpaceDN w:val="0"/>
        <w:adjustRightInd w:val="0"/>
        <w:spacing w:after="0" w:line="360" w:lineRule="auto"/>
        <w:ind w:left="18" w:right="473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1996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Dôvod prečo odmietla podpísať dotknutá osoba zápisnicu: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1996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1996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1996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tabs>
          <w:tab w:val="left" w:pos="5609"/>
        </w:tabs>
        <w:autoSpaceDE w:val="0"/>
        <w:autoSpaceDN w:val="0"/>
        <w:adjustRightInd w:val="0"/>
        <w:spacing w:after="0" w:line="360" w:lineRule="auto"/>
        <w:ind w:right="2773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tabs>
          <w:tab w:val="left" w:pos="5609"/>
        </w:tabs>
        <w:autoSpaceDE w:val="0"/>
        <w:autoSpaceDN w:val="0"/>
        <w:adjustRightInd w:val="0"/>
        <w:spacing w:after="0" w:line="360" w:lineRule="auto"/>
        <w:ind w:right="2773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tabs>
          <w:tab w:val="left" w:pos="5609"/>
        </w:tabs>
        <w:autoSpaceDE w:val="0"/>
        <w:autoSpaceDN w:val="0"/>
        <w:adjustRightInd w:val="0"/>
        <w:spacing w:after="0" w:line="360" w:lineRule="auto"/>
        <w:ind w:right="2773"/>
        <w:rPr>
          <w:rFonts w:ascii="Times New Roman" w:hAnsi="Times New Roman" w:cs="Times New Roman"/>
          <w:spacing w:val="-18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 xml:space="preserve">Zápisnica zaslaná zákonnému zástupcovi ÁNO  NIE </w:t>
      </w:r>
      <w:r w:rsidRPr="00675E35">
        <w:rPr>
          <w:rFonts w:ascii="Times New Roman" w:hAnsi="Times New Roman" w:cs="Times New Roman"/>
          <w:sz w:val="24"/>
          <w:szCs w:val="24"/>
        </w:rPr>
        <w:tab/>
      </w:r>
      <w:r w:rsidRPr="00675E35">
        <w:rPr>
          <w:rFonts w:ascii="Times New Roman" w:hAnsi="Times New Roman" w:cs="Times New Roman"/>
          <w:spacing w:val="-18"/>
          <w:sz w:val="24"/>
          <w:szCs w:val="24"/>
        </w:rPr>
        <w:t xml:space="preserve">dňa: </w:t>
      </w:r>
    </w:p>
    <w:p w:rsidR="00A32F63" w:rsidRPr="00675E35" w:rsidRDefault="00A32F63" w:rsidP="00065CE4">
      <w:pPr>
        <w:spacing w:line="360" w:lineRule="auto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675E35">
        <w:rPr>
          <w:rFonts w:ascii="Times New Roman" w:hAnsi="Times New Roman" w:cs="Times New Roman"/>
          <w:spacing w:val="-18"/>
          <w:sz w:val="24"/>
          <w:szCs w:val="24"/>
        </w:rPr>
        <w:br w:type="page"/>
      </w:r>
      <w:r w:rsidRPr="00675E35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Príloha B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28"/>
        <w:jc w:val="center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b/>
          <w:bCs/>
          <w:spacing w:val="2"/>
          <w:sz w:val="24"/>
          <w:szCs w:val="24"/>
        </w:rPr>
        <w:t>Dohoda medzi vedením školy a zákonným zástupcom žiaka</w:t>
      </w:r>
      <w:r w:rsidRPr="00675E35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  <w:t xml:space="preserve"> v oblastiach užívania alebo vplyvu návykových látok počas vyučovania a školských akcií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6739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79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54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pacing w:val="-2"/>
          <w:sz w:val="24"/>
          <w:szCs w:val="24"/>
        </w:rPr>
        <w:t xml:space="preserve">so zákonným zástupcom . . . . . . . . . . . . . . . . . . . . . . .. . . . . . . . . . . . . . . . . . . . .. . . . . . . . . . . . . .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54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54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77"/>
        <w:rPr>
          <w:rFonts w:ascii="Times New Roman" w:hAnsi="Times New Roman" w:cs="Times New Roman"/>
          <w:spacing w:val="-1"/>
          <w:sz w:val="24"/>
          <w:szCs w:val="24"/>
        </w:rPr>
      </w:pPr>
      <w:r w:rsidRPr="00675E35">
        <w:rPr>
          <w:rFonts w:ascii="Times New Roman" w:hAnsi="Times New Roman" w:cs="Times New Roman"/>
          <w:spacing w:val="-1"/>
          <w:sz w:val="24"/>
          <w:szCs w:val="24"/>
        </w:rPr>
        <w:t>žiaka . . . . . . . . . . . . . . . . . . . . . . .. . . . . . trieda . . . . . . . . .</w:t>
      </w:r>
      <w:proofErr w:type="spellStart"/>
      <w:r w:rsidRPr="00675E35">
        <w:rPr>
          <w:rFonts w:ascii="Times New Roman" w:hAnsi="Times New Roman" w:cs="Times New Roman"/>
          <w:spacing w:val="-1"/>
          <w:sz w:val="24"/>
          <w:szCs w:val="24"/>
        </w:rPr>
        <w:t>tr</w:t>
      </w:r>
      <w:proofErr w:type="spellEnd"/>
      <w:r w:rsidRPr="00675E35">
        <w:rPr>
          <w:rFonts w:ascii="Times New Roman" w:hAnsi="Times New Roman" w:cs="Times New Roman"/>
          <w:spacing w:val="-1"/>
          <w:sz w:val="24"/>
          <w:szCs w:val="24"/>
        </w:rPr>
        <w:t xml:space="preserve">. učiteľ . . . . . </w:t>
      </w:r>
      <w:r w:rsidRPr="00675E35">
        <w:rPr>
          <w:rFonts w:ascii="Times New Roman" w:hAnsi="Times New Roman" w:cs="Times New Roman"/>
          <w:spacing w:val="-2"/>
          <w:sz w:val="24"/>
          <w:szCs w:val="24"/>
        </w:rPr>
        <w:t>. . . . . . . . .</w:t>
      </w:r>
      <w:r w:rsidRPr="00675E35">
        <w:rPr>
          <w:rFonts w:ascii="Times New Roman" w:hAnsi="Times New Roman" w:cs="Times New Roman"/>
          <w:spacing w:val="-1"/>
          <w:sz w:val="24"/>
          <w:szCs w:val="24"/>
        </w:rPr>
        <w:t xml:space="preserve">. . . . . . . .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77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18" w:right="2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 xml:space="preserve">Dohoda sa týka vymedzenia právomoci školy v smere </w:t>
      </w:r>
      <w:r w:rsidRPr="00675E35">
        <w:rPr>
          <w:rFonts w:ascii="Times New Roman" w:hAnsi="Times New Roman" w:cs="Times New Roman"/>
          <w:spacing w:val="-2"/>
          <w:sz w:val="24"/>
          <w:szCs w:val="24"/>
        </w:rPr>
        <w:t xml:space="preserve">k žiakovi v oblasti návykových látok vychádzajúc z pedagogicko-organizačných </w:t>
      </w:r>
      <w:r w:rsidRPr="00675E35">
        <w:rPr>
          <w:rFonts w:ascii="Times New Roman" w:hAnsi="Times New Roman" w:cs="Times New Roman"/>
          <w:spacing w:val="-3"/>
          <w:sz w:val="24"/>
          <w:szCs w:val="24"/>
        </w:rPr>
        <w:t xml:space="preserve">pokynov MŠ SR pre školy a školské zariadenia a z Národného programu boja proti </w:t>
      </w:r>
      <w:r w:rsidRPr="00675E35">
        <w:rPr>
          <w:rFonts w:ascii="Times New Roman" w:hAnsi="Times New Roman" w:cs="Times New Roman"/>
          <w:spacing w:val="-12"/>
          <w:sz w:val="24"/>
          <w:szCs w:val="24"/>
        </w:rPr>
        <w:t xml:space="preserve">drogám.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065CE4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pacing w:val="-2"/>
          <w:sz w:val="24"/>
          <w:szCs w:val="24"/>
        </w:rPr>
        <w:t xml:space="preserve">V škole a na akciách organizovaných školou </w:t>
      </w:r>
      <w:r w:rsidRPr="00675E35">
        <w:rPr>
          <w:rFonts w:ascii="Times New Roman" w:hAnsi="Times New Roman" w:cs="Times New Roman"/>
          <w:spacing w:val="-4"/>
          <w:sz w:val="24"/>
          <w:szCs w:val="24"/>
        </w:rPr>
        <w:t xml:space="preserve"> je </w:t>
      </w:r>
      <w:r w:rsidRPr="00675E35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zakázané</w:t>
      </w:r>
      <w:r w:rsidRPr="00675E35">
        <w:rPr>
          <w:rFonts w:ascii="Times New Roman" w:hAnsi="Times New Roman" w:cs="Times New Roman"/>
          <w:spacing w:val="-4"/>
          <w:sz w:val="24"/>
          <w:szCs w:val="24"/>
          <w:u w:val="single"/>
        </w:rPr>
        <w:t>:</w:t>
      </w:r>
      <w:r w:rsidRPr="00675E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A32F63" w:rsidRPr="00675E35" w:rsidRDefault="00A32F63" w:rsidP="00065CE4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pacing w:val="1"/>
          <w:sz w:val="24"/>
          <w:szCs w:val="24"/>
        </w:rPr>
        <w:t xml:space="preserve">prechovávať, užívať, predávať i poskytovať návykové látky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pacing w:val="1"/>
          <w:sz w:val="24"/>
          <w:szCs w:val="24"/>
        </w:rPr>
        <w:t>(alkohol, tabak, organické rozpúšťadlá a nelegálne drogy)</w:t>
      </w:r>
      <w:r w:rsidR="00E472A8">
        <w:rPr>
          <w:rFonts w:ascii="Times New Roman" w:hAnsi="Times New Roman" w:cs="Times New Roman"/>
          <w:spacing w:val="1"/>
          <w:sz w:val="24"/>
          <w:szCs w:val="24"/>
        </w:rPr>
        <w:t>,</w:t>
      </w:r>
      <w:bookmarkStart w:id="0" w:name="_GoBack"/>
      <w:bookmarkEnd w:id="0"/>
    </w:p>
    <w:p w:rsidR="00A32F63" w:rsidRPr="00675E35" w:rsidRDefault="00A32F63" w:rsidP="00065CE4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z w:val="24"/>
          <w:szCs w:val="24"/>
        </w:rPr>
        <w:t xml:space="preserve">propagovať alebo inak šíriť toxikomániu,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231980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675E35">
        <w:rPr>
          <w:rFonts w:ascii="Times New Roman" w:hAnsi="Times New Roman" w:cs="Times New Roman"/>
        </w:rPr>
        <w:t xml:space="preserve">V prípade podozrenia na užitie akejkoľvek návykovej látky </w:t>
      </w:r>
      <w:r w:rsidRPr="00675E35">
        <w:rPr>
          <w:rFonts w:ascii="Times New Roman" w:hAnsi="Times New Roman" w:cs="Times New Roman"/>
          <w:spacing w:val="-2"/>
        </w:rPr>
        <w:t xml:space="preserve">v záujme ochrany Vášho dieťaťa, škola navrhuje nasledovný postup: </w:t>
      </w:r>
    </w:p>
    <w:p w:rsidR="00A32F63" w:rsidRPr="00675E35" w:rsidRDefault="00E472A8" w:rsidP="00065CE4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A32F63" w:rsidRPr="00675E35">
        <w:rPr>
          <w:rFonts w:ascii="Times New Roman" w:hAnsi="Times New Roman" w:cs="Times New Roman"/>
        </w:rPr>
        <w:t xml:space="preserve">iak sa podrobí v prítomnosti dvoch svedkov orientačnej dychovej skúške alebo orientačnému vyšetreniu testovacím prístrojom na zistenie omamných alebo psychotropných látok </w:t>
      </w:r>
      <w:r w:rsidR="00A32F63" w:rsidRPr="00675E35">
        <w:rPr>
          <w:rFonts w:ascii="Times New Roman" w:hAnsi="Times New Roman" w:cs="Times New Roman"/>
          <w:b/>
          <w:bCs/>
        </w:rPr>
        <w:t>aj bez prítomnosti zákonného zástupcu.</w:t>
      </w:r>
      <w:r w:rsidR="00A32F63" w:rsidRPr="00675E35">
        <w:rPr>
          <w:rFonts w:ascii="Times New Roman" w:hAnsi="Times New Roman" w:cs="Times New Roman"/>
        </w:rPr>
        <w:t xml:space="preserve"> V prípade, že zákonný zástupca nesúhlasí s týmto krokom, privolá sa k dychovej skúške policajný orgán. </w:t>
      </w:r>
    </w:p>
    <w:p w:rsidR="00A32F63" w:rsidRPr="00675E35" w:rsidRDefault="00A32F63" w:rsidP="00065CE4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5E35">
        <w:rPr>
          <w:rFonts w:ascii="Times New Roman" w:hAnsi="Times New Roman" w:cs="Times New Roman"/>
          <w:spacing w:val="-3"/>
          <w:sz w:val="24"/>
          <w:szCs w:val="24"/>
        </w:rPr>
        <w:t xml:space="preserve">V prípade pozitívneho výsledku </w:t>
      </w:r>
      <w:r w:rsidRPr="00675E35">
        <w:rPr>
          <w:rFonts w:ascii="Times New Roman" w:hAnsi="Times New Roman" w:cs="Times New Roman"/>
        </w:rPr>
        <w:t xml:space="preserve">sa vyhotoví zápisnica, ktorú každý z prítomných podpíše, </w:t>
      </w:r>
      <w:r w:rsidRPr="00675E35">
        <w:rPr>
          <w:rFonts w:ascii="Times New Roman" w:hAnsi="Times New Roman" w:cs="Times New Roman"/>
          <w:sz w:val="24"/>
          <w:szCs w:val="24"/>
        </w:rPr>
        <w:t>zápisnica sa zašle zákonnému zástupcovi žiaka.</w:t>
      </w:r>
    </w:p>
    <w:p w:rsidR="00A32F63" w:rsidRPr="00E472A8" w:rsidRDefault="00A32F63" w:rsidP="00E472A8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472A8">
        <w:rPr>
          <w:rFonts w:ascii="Times New Roman" w:hAnsi="Times New Roman" w:cs="Times New Roman"/>
          <w:spacing w:val="-3"/>
          <w:sz w:val="24"/>
          <w:szCs w:val="24"/>
        </w:rPr>
        <w:t>Priestupok sa prerokuje na pedagogickej rade a uloží sa výchovné opatrenie (o výsledku je informovaný zákonný zástupca)</w:t>
      </w:r>
      <w:r w:rsidR="00E472A8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E472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A32F63" w:rsidRPr="00675E35" w:rsidRDefault="00E472A8" w:rsidP="00065CE4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A32F63" w:rsidRPr="00675E35">
        <w:rPr>
          <w:rFonts w:ascii="Times New Roman" w:hAnsi="Times New Roman" w:cs="Times New Roman"/>
          <w:spacing w:val="2"/>
          <w:sz w:val="24"/>
          <w:szCs w:val="24"/>
        </w:rPr>
        <w:t xml:space="preserve">odičom bude odporúčaná spolupráca s odbornými inštitúciami (lekár- </w:t>
      </w:r>
      <w:r w:rsidR="00A32F63" w:rsidRPr="00675E35">
        <w:rPr>
          <w:rFonts w:ascii="Times New Roman" w:hAnsi="Times New Roman" w:cs="Times New Roman"/>
          <w:spacing w:val="-5"/>
          <w:sz w:val="24"/>
          <w:szCs w:val="24"/>
        </w:rPr>
        <w:t>odborník, psychológ) alebo bude vyzvaný k súčinnosti Úrad práce, sociálnych vecí a rodiny.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231980">
      <w:pPr>
        <w:widowControl w:val="0"/>
        <w:tabs>
          <w:tab w:val="left" w:pos="6254"/>
        </w:tabs>
        <w:autoSpaceDE w:val="0"/>
        <w:autoSpaceDN w:val="0"/>
        <w:adjustRightInd w:val="0"/>
        <w:spacing w:after="0" w:line="360" w:lineRule="auto"/>
        <w:ind w:left="18" w:right="102"/>
        <w:rPr>
          <w:rFonts w:ascii="Times New Roman" w:hAnsi="Times New Roman" w:cs="Times New Roman"/>
          <w:sz w:val="23"/>
          <w:szCs w:val="23"/>
        </w:rPr>
      </w:pPr>
      <w:r w:rsidRPr="00675E35">
        <w:rPr>
          <w:rFonts w:ascii="Times New Roman" w:hAnsi="Times New Roman" w:cs="Times New Roman"/>
          <w:spacing w:val="9"/>
          <w:sz w:val="24"/>
          <w:szCs w:val="24"/>
        </w:rPr>
        <w:t xml:space="preserve">V.......................... </w:t>
      </w:r>
      <w:r w:rsidRPr="00675E35">
        <w:rPr>
          <w:rFonts w:ascii="Times New Roman" w:hAnsi="Times New Roman" w:cs="Times New Roman"/>
          <w:sz w:val="24"/>
          <w:szCs w:val="24"/>
        </w:rPr>
        <w:tab/>
      </w:r>
      <w:r w:rsidRPr="00675E35">
        <w:rPr>
          <w:rFonts w:ascii="Times New Roman" w:hAnsi="Times New Roman" w:cs="Times New Roman"/>
          <w:spacing w:val="-3"/>
          <w:sz w:val="24"/>
          <w:szCs w:val="24"/>
        </w:rPr>
        <w:t xml:space="preserve">dátum . . . . . . . . . . . . . . . </w:t>
      </w:r>
    </w:p>
    <w:p w:rsidR="00A32F63" w:rsidRPr="00675E35" w:rsidRDefault="00A32F63" w:rsidP="00065CE4">
      <w:pPr>
        <w:widowControl w:val="0"/>
        <w:autoSpaceDE w:val="0"/>
        <w:autoSpaceDN w:val="0"/>
        <w:adjustRightInd w:val="0"/>
        <w:spacing w:after="0" w:line="360" w:lineRule="auto"/>
        <w:ind w:left="558" w:right="5163" w:firstLine="540"/>
        <w:rPr>
          <w:rFonts w:ascii="Times New Roman" w:hAnsi="Times New Roman" w:cs="Times New Roman"/>
          <w:sz w:val="24"/>
          <w:szCs w:val="24"/>
        </w:rPr>
      </w:pPr>
    </w:p>
    <w:p w:rsidR="00A32F63" w:rsidRPr="00675E35" w:rsidRDefault="00A32F63" w:rsidP="00231980">
      <w:pPr>
        <w:widowControl w:val="0"/>
        <w:tabs>
          <w:tab w:val="left" w:pos="3618"/>
          <w:tab w:val="left" w:pos="7239"/>
        </w:tabs>
        <w:autoSpaceDE w:val="0"/>
        <w:autoSpaceDN w:val="0"/>
        <w:adjustRightInd w:val="0"/>
        <w:spacing w:after="0" w:line="360" w:lineRule="auto"/>
        <w:ind w:left="18" w:right="127"/>
        <w:rPr>
          <w:rFonts w:ascii="Times New Roman" w:hAnsi="Times New Roman" w:cs="Times New Roman"/>
        </w:rPr>
      </w:pPr>
      <w:r w:rsidRPr="00675E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podpis zákonného zástupcu</w:t>
      </w:r>
      <w:r w:rsidRPr="00675E35">
        <w:rPr>
          <w:rFonts w:ascii="Times New Roman" w:hAnsi="Times New Roman" w:cs="Times New Roman"/>
          <w:spacing w:val="-7"/>
          <w:sz w:val="24"/>
          <w:szCs w:val="24"/>
        </w:rPr>
        <w:t xml:space="preserve">: </w:t>
      </w:r>
    </w:p>
    <w:sectPr w:rsidR="00A32F63" w:rsidRPr="00675E35" w:rsidSect="00E472A8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C3" w:rsidRDefault="008A71C3" w:rsidP="00491BBE">
      <w:pPr>
        <w:spacing w:after="0" w:line="240" w:lineRule="auto"/>
      </w:pPr>
      <w:r>
        <w:separator/>
      </w:r>
    </w:p>
  </w:endnote>
  <w:endnote w:type="continuationSeparator" w:id="0">
    <w:p w:rsidR="008A71C3" w:rsidRDefault="008A71C3" w:rsidP="004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C3" w:rsidRDefault="008A71C3" w:rsidP="00491BBE">
      <w:pPr>
        <w:spacing w:after="0" w:line="240" w:lineRule="auto"/>
      </w:pPr>
      <w:r>
        <w:separator/>
      </w:r>
    </w:p>
  </w:footnote>
  <w:footnote w:type="continuationSeparator" w:id="0">
    <w:p w:rsidR="008A71C3" w:rsidRDefault="008A71C3" w:rsidP="0049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63" w:rsidRDefault="00A32F63" w:rsidP="00491BBE">
    <w:pPr>
      <w:pStyle w:val="Hlavika"/>
      <w:pBdr>
        <w:between w:val="single" w:sz="4" w:space="1" w:color="4F81BD"/>
      </w:pBdr>
      <w:spacing w:line="276" w:lineRule="auto"/>
      <w:jc w:val="center"/>
    </w:pPr>
    <w:r w:rsidRPr="00491BBE">
      <w:rPr>
        <w:rFonts w:ascii="Times New Roman" w:hAnsi="Times New Roman" w:cs="Times New Roman"/>
        <w:sz w:val="24"/>
        <w:szCs w:val="24"/>
      </w:rPr>
      <w:t xml:space="preserve">Cirkevná spojená škola, </w:t>
    </w:r>
    <w:proofErr w:type="spellStart"/>
    <w:r w:rsidRPr="00491BBE">
      <w:rPr>
        <w:rFonts w:ascii="Times New Roman" w:hAnsi="Times New Roman" w:cs="Times New Roman"/>
        <w:sz w:val="24"/>
        <w:szCs w:val="24"/>
      </w:rPr>
      <w:t>Duchnovičova</w:t>
    </w:r>
    <w:proofErr w:type="spellEnd"/>
    <w:r w:rsidRPr="00491BBE">
      <w:rPr>
        <w:rFonts w:ascii="Times New Roman" w:hAnsi="Times New Roman" w:cs="Times New Roman"/>
        <w:sz w:val="24"/>
        <w:szCs w:val="24"/>
      </w:rPr>
      <w:t xml:space="preserve"> 24, Humenné</w:t>
    </w:r>
  </w:p>
  <w:p w:rsidR="00A32F63" w:rsidRDefault="00A32F6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37D"/>
    <w:multiLevelType w:val="hybridMultilevel"/>
    <w:tmpl w:val="E21AB4E0"/>
    <w:lvl w:ilvl="0" w:tplc="4D44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052"/>
    <w:multiLevelType w:val="hybridMultilevel"/>
    <w:tmpl w:val="6F884D5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9D37AA7"/>
    <w:multiLevelType w:val="hybridMultilevel"/>
    <w:tmpl w:val="A9EA0EB6"/>
    <w:lvl w:ilvl="0" w:tplc="041B0001">
      <w:start w:val="1"/>
      <w:numFmt w:val="bullet"/>
      <w:lvlText w:val=""/>
      <w:lvlJc w:val="left"/>
      <w:pPr>
        <w:ind w:left="127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1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3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7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9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38" w:hanging="360"/>
      </w:pPr>
      <w:rPr>
        <w:rFonts w:ascii="Wingdings" w:hAnsi="Wingdings" w:cs="Wingdings" w:hint="default"/>
      </w:rPr>
    </w:lvl>
  </w:abstractNum>
  <w:abstractNum w:abstractNumId="3">
    <w:nsid w:val="4EEB4B6B"/>
    <w:multiLevelType w:val="hybridMultilevel"/>
    <w:tmpl w:val="8F0400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276284"/>
    <w:multiLevelType w:val="hybridMultilevel"/>
    <w:tmpl w:val="58A06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C01C18"/>
    <w:multiLevelType w:val="hybridMultilevel"/>
    <w:tmpl w:val="C23E5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E14AD5"/>
    <w:multiLevelType w:val="hybridMultilevel"/>
    <w:tmpl w:val="179E65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DA34B68"/>
    <w:multiLevelType w:val="hybridMultilevel"/>
    <w:tmpl w:val="435EF6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F6302F5"/>
    <w:multiLevelType w:val="hybridMultilevel"/>
    <w:tmpl w:val="6FE29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BD19B0"/>
    <w:multiLevelType w:val="hybridMultilevel"/>
    <w:tmpl w:val="2B5A72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B598E"/>
    <w:multiLevelType w:val="hybridMultilevel"/>
    <w:tmpl w:val="98A69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09172E"/>
    <w:multiLevelType w:val="hybridMultilevel"/>
    <w:tmpl w:val="21369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6F421D"/>
    <w:multiLevelType w:val="hybridMultilevel"/>
    <w:tmpl w:val="442A686E"/>
    <w:lvl w:ilvl="0" w:tplc="186E9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3EF9"/>
    <w:rsid w:val="00002ED3"/>
    <w:rsid w:val="00065CE4"/>
    <w:rsid w:val="000F45A9"/>
    <w:rsid w:val="00164DB0"/>
    <w:rsid w:val="001805FF"/>
    <w:rsid w:val="001845D3"/>
    <w:rsid w:val="001A04B1"/>
    <w:rsid w:val="001D1579"/>
    <w:rsid w:val="002012D9"/>
    <w:rsid w:val="00231980"/>
    <w:rsid w:val="00297DBB"/>
    <w:rsid w:val="002E05F0"/>
    <w:rsid w:val="00306F8A"/>
    <w:rsid w:val="003B0ADF"/>
    <w:rsid w:val="003C593A"/>
    <w:rsid w:val="003F6BD6"/>
    <w:rsid w:val="0040533C"/>
    <w:rsid w:val="0041431D"/>
    <w:rsid w:val="004478D6"/>
    <w:rsid w:val="00462C60"/>
    <w:rsid w:val="004909FF"/>
    <w:rsid w:val="00491BBE"/>
    <w:rsid w:val="004C0DDF"/>
    <w:rsid w:val="00560EBC"/>
    <w:rsid w:val="005F5AE4"/>
    <w:rsid w:val="00630BB5"/>
    <w:rsid w:val="0064245D"/>
    <w:rsid w:val="00664FBC"/>
    <w:rsid w:val="00675E35"/>
    <w:rsid w:val="006B578D"/>
    <w:rsid w:val="006E176B"/>
    <w:rsid w:val="00724A10"/>
    <w:rsid w:val="007A2891"/>
    <w:rsid w:val="00803725"/>
    <w:rsid w:val="00831F8D"/>
    <w:rsid w:val="00853ABC"/>
    <w:rsid w:val="008A49CC"/>
    <w:rsid w:val="008A71C3"/>
    <w:rsid w:val="008F0B26"/>
    <w:rsid w:val="00933177"/>
    <w:rsid w:val="00990747"/>
    <w:rsid w:val="009D712E"/>
    <w:rsid w:val="00A03D06"/>
    <w:rsid w:val="00A32F63"/>
    <w:rsid w:val="00A5068F"/>
    <w:rsid w:val="00A63EF9"/>
    <w:rsid w:val="00A912B0"/>
    <w:rsid w:val="00AD6963"/>
    <w:rsid w:val="00AE3D1B"/>
    <w:rsid w:val="00B0464A"/>
    <w:rsid w:val="00B23ACD"/>
    <w:rsid w:val="00B67E92"/>
    <w:rsid w:val="00B925AC"/>
    <w:rsid w:val="00BA0E79"/>
    <w:rsid w:val="00BF1196"/>
    <w:rsid w:val="00BF34FC"/>
    <w:rsid w:val="00BF682D"/>
    <w:rsid w:val="00C32E06"/>
    <w:rsid w:val="00C6595F"/>
    <w:rsid w:val="00CD4B7F"/>
    <w:rsid w:val="00CF1FB5"/>
    <w:rsid w:val="00D256AD"/>
    <w:rsid w:val="00D529A6"/>
    <w:rsid w:val="00DB5C67"/>
    <w:rsid w:val="00DD4939"/>
    <w:rsid w:val="00DE4FEA"/>
    <w:rsid w:val="00E26865"/>
    <w:rsid w:val="00E472A8"/>
    <w:rsid w:val="00E50F45"/>
    <w:rsid w:val="00E709FB"/>
    <w:rsid w:val="00F46433"/>
    <w:rsid w:val="00F707E7"/>
    <w:rsid w:val="00F7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ACD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91BBE"/>
  </w:style>
  <w:style w:type="paragraph" w:styleId="Pta">
    <w:name w:val="footer"/>
    <w:basedOn w:val="Normlny"/>
    <w:link w:val="PtaChar"/>
    <w:uiPriority w:val="99"/>
    <w:rsid w:val="004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91BBE"/>
  </w:style>
  <w:style w:type="paragraph" w:styleId="Textbubliny">
    <w:name w:val="Balloon Text"/>
    <w:basedOn w:val="Normlny"/>
    <w:link w:val="TextbublinyChar"/>
    <w:uiPriority w:val="99"/>
    <w:semiHidden/>
    <w:rsid w:val="0049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91B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91B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1A04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ACD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91BBE"/>
  </w:style>
  <w:style w:type="paragraph" w:styleId="Pta">
    <w:name w:val="footer"/>
    <w:basedOn w:val="Normlny"/>
    <w:link w:val="PtaChar"/>
    <w:uiPriority w:val="99"/>
    <w:rsid w:val="004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91BBE"/>
  </w:style>
  <w:style w:type="paragraph" w:styleId="Textbubliny">
    <w:name w:val="Balloon Text"/>
    <w:basedOn w:val="Normlny"/>
    <w:link w:val="TextbublinyChar"/>
    <w:uiPriority w:val="99"/>
    <w:semiHidden/>
    <w:rsid w:val="0049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91B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91B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1A04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8938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č. 1 k školskému poriadku</dc:title>
  <dc:creator>Lenovo</dc:creator>
  <cp:lastModifiedBy>zastupcag</cp:lastModifiedBy>
  <cp:revision>2</cp:revision>
  <dcterms:created xsi:type="dcterms:W3CDTF">2015-12-09T14:20:00Z</dcterms:created>
  <dcterms:modified xsi:type="dcterms:W3CDTF">2015-12-09T14:20:00Z</dcterms:modified>
</cp:coreProperties>
</file>